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56D" w:rsidRDefault="0013056D" w:rsidP="006D1963">
      <w:pPr>
        <w:pBdr>
          <w:top w:val="double" w:sz="4" w:space="0" w:color="auto"/>
          <w:left w:val="double" w:sz="4" w:space="4" w:color="auto"/>
          <w:bottom w:val="double" w:sz="4" w:space="31" w:color="auto"/>
          <w:right w:val="double" w:sz="4" w:space="10" w:color="auto"/>
        </w:pBdr>
        <w:rPr>
          <w:rFonts w:ascii="HG丸ｺﾞｼｯｸM-PRO" w:eastAsia="HG丸ｺﾞｼｯｸM-PRO" w:hAnsi="HG丸ｺﾞｼｯｸM-PRO"/>
          <w:b/>
          <w:sz w:val="32"/>
          <w:szCs w:val="32"/>
        </w:rPr>
      </w:pPr>
    </w:p>
    <w:p w:rsidR="0013056D" w:rsidRPr="00B50D5B" w:rsidRDefault="0013056D" w:rsidP="006D1963">
      <w:pPr>
        <w:pBdr>
          <w:top w:val="double" w:sz="4" w:space="0" w:color="auto"/>
          <w:left w:val="double" w:sz="4" w:space="4" w:color="auto"/>
          <w:bottom w:val="double" w:sz="4" w:space="31" w:color="auto"/>
          <w:right w:val="double" w:sz="4" w:space="10" w:color="auto"/>
        </w:pBdr>
        <w:jc w:val="center"/>
        <w:rPr>
          <w:rFonts w:ascii="HG丸ｺﾞｼｯｸM-PRO" w:eastAsia="HG丸ｺﾞｼｯｸM-PRO" w:hAnsi="HG丸ｺﾞｼｯｸM-PRO"/>
          <w:b/>
          <w:sz w:val="40"/>
          <w:szCs w:val="32"/>
          <w:bdr w:val="single" w:sz="4" w:space="0" w:color="auto"/>
        </w:rPr>
      </w:pPr>
      <w:r w:rsidRPr="006D1963">
        <w:rPr>
          <w:rFonts w:ascii="HG丸ｺﾞｼｯｸM-PRO" w:eastAsia="HG丸ｺﾞｼｯｸM-PRO" w:hAnsi="HG丸ｺﾞｼｯｸM-PRO" w:hint="eastAsia"/>
          <w:b/>
          <w:sz w:val="40"/>
          <w:szCs w:val="32"/>
        </w:rPr>
        <w:t>公益社団法人　大阪介護福祉士会</w:t>
      </w:r>
      <w:r w:rsidR="00B50D5B">
        <w:rPr>
          <w:rFonts w:ascii="HG丸ｺﾞｼｯｸM-PRO" w:eastAsia="HG丸ｺﾞｼｯｸM-PRO" w:hAnsi="HG丸ｺﾞｼｯｸM-PRO" w:hint="eastAsia"/>
          <w:b/>
          <w:sz w:val="40"/>
          <w:szCs w:val="32"/>
        </w:rPr>
        <w:t xml:space="preserve">　　</w:t>
      </w:r>
      <w:r w:rsidR="00B50D5B" w:rsidRPr="00B50D5B">
        <w:rPr>
          <w:rFonts w:ascii="HG丸ｺﾞｼｯｸM-PRO" w:eastAsia="HG丸ｺﾞｼｯｸM-PRO" w:hAnsi="HG丸ｺﾞｼｯｸM-PRO" w:hint="eastAsia"/>
          <w:b/>
          <w:sz w:val="40"/>
          <w:szCs w:val="32"/>
          <w:highlight w:val="yellow"/>
          <w:bdr w:val="single" w:sz="4" w:space="0" w:color="auto"/>
        </w:rPr>
        <w:t>参加無料</w:t>
      </w:r>
    </w:p>
    <w:p w:rsidR="006D1963" w:rsidRPr="006D1963" w:rsidRDefault="0013056D" w:rsidP="006D1963">
      <w:pPr>
        <w:pBdr>
          <w:top w:val="double" w:sz="4" w:space="0" w:color="auto"/>
          <w:left w:val="double" w:sz="4" w:space="4" w:color="auto"/>
          <w:bottom w:val="double" w:sz="4" w:space="31" w:color="auto"/>
          <w:right w:val="double" w:sz="4" w:space="10" w:color="auto"/>
        </w:pBdr>
        <w:jc w:val="center"/>
        <w:rPr>
          <w:rFonts w:ascii="HG丸ｺﾞｼｯｸM-PRO" w:eastAsia="HG丸ｺﾞｼｯｸM-PRO" w:hAnsi="HG丸ｺﾞｼｯｸM-PRO"/>
          <w:b/>
          <w:sz w:val="40"/>
          <w:szCs w:val="32"/>
        </w:rPr>
      </w:pPr>
      <w:r w:rsidRPr="006D1963">
        <w:rPr>
          <w:rFonts w:ascii="HG丸ｺﾞｼｯｸM-PRO" w:eastAsia="HG丸ｺﾞｼｯｸM-PRO" w:hAnsi="HG丸ｺﾞｼｯｸM-PRO" w:hint="eastAsia"/>
          <w:b/>
          <w:sz w:val="40"/>
          <w:szCs w:val="32"/>
        </w:rPr>
        <w:t>令和元年　定時社員総会</w:t>
      </w:r>
    </w:p>
    <w:p w:rsidR="006D1963" w:rsidRPr="006D1963" w:rsidRDefault="006D1963" w:rsidP="006D1963">
      <w:pPr>
        <w:pBdr>
          <w:top w:val="double" w:sz="4" w:space="0" w:color="auto"/>
          <w:left w:val="double" w:sz="4" w:space="4" w:color="auto"/>
          <w:bottom w:val="double" w:sz="4" w:space="31" w:color="auto"/>
          <w:right w:val="double" w:sz="4" w:space="10" w:color="auto"/>
        </w:pBdr>
        <w:jc w:val="center"/>
        <w:rPr>
          <w:rFonts w:ascii="HG丸ｺﾞｼｯｸM-PRO" w:eastAsia="HG丸ｺﾞｼｯｸM-PRO" w:hAnsi="HG丸ｺﾞｼｯｸM-PRO"/>
          <w:b/>
          <w:sz w:val="18"/>
          <w:szCs w:val="32"/>
        </w:rPr>
      </w:pPr>
    </w:p>
    <w:p w:rsidR="0013056D" w:rsidRDefault="0013056D" w:rsidP="0013056D">
      <w:pPr>
        <w:pBdr>
          <w:top w:val="double" w:sz="4" w:space="0" w:color="auto"/>
          <w:left w:val="double" w:sz="4" w:space="4" w:color="auto"/>
          <w:bottom w:val="double" w:sz="4" w:space="31" w:color="auto"/>
          <w:right w:val="double" w:sz="4" w:space="10" w:color="auto"/>
        </w:pBdr>
        <w:jc w:val="center"/>
        <w:rPr>
          <w:rFonts w:ascii="HG丸ｺﾞｼｯｸM-PRO" w:eastAsia="HG丸ｺﾞｼｯｸM-PRO" w:hAnsi="HG丸ｺﾞｼｯｸM-PRO"/>
          <w:b/>
          <w:sz w:val="40"/>
          <w:szCs w:val="40"/>
        </w:rPr>
      </w:pPr>
      <w:r>
        <w:rPr>
          <w:noProof/>
        </w:rPr>
        <mc:AlternateContent>
          <mc:Choice Requires="wps">
            <w:drawing>
              <wp:anchor distT="0" distB="0" distL="114300" distR="114300" simplePos="0" relativeHeight="251655680" behindDoc="1" locked="0" layoutInCell="1" allowOverlap="1">
                <wp:simplePos x="0" y="0"/>
                <wp:positionH relativeFrom="margin">
                  <wp:posOffset>308610</wp:posOffset>
                </wp:positionH>
                <wp:positionV relativeFrom="paragraph">
                  <wp:posOffset>154940</wp:posOffset>
                </wp:positionV>
                <wp:extent cx="5762625" cy="946150"/>
                <wp:effectExtent l="38100" t="0" r="66675" b="25400"/>
                <wp:wrapNone/>
                <wp:docPr id="21" name="リボン: 上に曲がる 21"/>
                <wp:cNvGraphicFramePr/>
                <a:graphic xmlns:a="http://schemas.openxmlformats.org/drawingml/2006/main">
                  <a:graphicData uri="http://schemas.microsoft.com/office/word/2010/wordprocessingShape">
                    <wps:wsp>
                      <wps:cNvSpPr/>
                      <wps:spPr>
                        <a:xfrm>
                          <a:off x="0" y="0"/>
                          <a:ext cx="5762625" cy="946150"/>
                        </a:xfrm>
                        <a:prstGeom prst="ribbon2">
                          <a:avLst>
                            <a:gd name="adj1" fmla="val 21301"/>
                            <a:gd name="adj2" fmla="val 45051"/>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D9803"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リボン: 上に曲がる 21" o:spid="_x0000_s1026" type="#_x0000_t54" style="position:absolute;left:0;text-align:left;margin-left:24.3pt;margin-top:12.2pt;width:453.75pt;height:7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" adj="5934,16999" fillcolor="white [3201]" strokecolor="black [3200]" strokeweight="1pt">
                <v:stroke joinstyle="miter"/>
                <w10:wrap anchorx="margin"/>
              </v:shape>
            </w:pict>
          </mc:Fallback>
        </mc:AlternateContent>
      </w:r>
      <w:r>
        <w:rPr>
          <w:rFonts w:ascii="HG丸ｺﾞｼｯｸM-PRO" w:eastAsia="HG丸ｺﾞｼｯｸM-PRO" w:hAnsi="HG丸ｺﾞｼｯｸM-PRO" w:hint="eastAsia"/>
          <w:b/>
          <w:sz w:val="40"/>
          <w:szCs w:val="40"/>
        </w:rPr>
        <w:t xml:space="preserve">　</w:t>
      </w:r>
    </w:p>
    <w:p w:rsidR="0013056D" w:rsidRPr="00776ABA" w:rsidRDefault="0013056D" w:rsidP="0013056D">
      <w:pPr>
        <w:pBdr>
          <w:top w:val="double" w:sz="4" w:space="0" w:color="auto"/>
          <w:left w:val="double" w:sz="4" w:space="4" w:color="auto"/>
          <w:bottom w:val="double" w:sz="4" w:space="31" w:color="auto"/>
          <w:right w:val="double" w:sz="4" w:space="10" w:color="auto"/>
        </w:pBdr>
        <w:jc w:val="center"/>
        <w:rPr>
          <w:rFonts w:ascii="HG丸ｺﾞｼｯｸM-PRO" w:eastAsia="HG丸ｺﾞｼｯｸM-PRO" w:hAnsi="HG丸ｺﾞｼｯｸM-PRO"/>
          <w:b/>
          <w:sz w:val="56"/>
          <w:szCs w:val="56"/>
        </w:rPr>
      </w:pPr>
      <w:r w:rsidRPr="00776ABA">
        <w:rPr>
          <w:rFonts w:ascii="HG丸ｺﾞｼｯｸM-PRO" w:eastAsia="HG丸ｺﾞｼｯｸM-PRO" w:hAnsi="HG丸ｺﾞｼｯｸM-PRO" w:hint="eastAsia"/>
          <w:b/>
          <w:sz w:val="56"/>
          <w:szCs w:val="56"/>
        </w:rPr>
        <w:t>記</w:t>
      </w:r>
      <w:r w:rsidR="006D1963">
        <w:rPr>
          <w:rFonts w:ascii="HG丸ｺﾞｼｯｸM-PRO" w:eastAsia="HG丸ｺﾞｼｯｸM-PRO" w:hAnsi="HG丸ｺﾞｼｯｸM-PRO" w:hint="eastAsia"/>
          <w:b/>
          <w:sz w:val="56"/>
          <w:szCs w:val="56"/>
        </w:rPr>
        <w:t xml:space="preserve"> </w:t>
      </w:r>
      <w:r w:rsidRPr="00776ABA">
        <w:rPr>
          <w:rFonts w:ascii="HG丸ｺﾞｼｯｸM-PRO" w:eastAsia="HG丸ｺﾞｼｯｸM-PRO" w:hAnsi="HG丸ｺﾞｼｯｸM-PRO" w:hint="eastAsia"/>
          <w:b/>
          <w:sz w:val="56"/>
          <w:szCs w:val="56"/>
        </w:rPr>
        <w:t>念</w:t>
      </w:r>
      <w:r w:rsidR="006D1963">
        <w:rPr>
          <w:rFonts w:ascii="HG丸ｺﾞｼｯｸM-PRO" w:eastAsia="HG丸ｺﾞｼｯｸM-PRO" w:hAnsi="HG丸ｺﾞｼｯｸM-PRO" w:hint="eastAsia"/>
          <w:b/>
          <w:sz w:val="56"/>
          <w:szCs w:val="56"/>
        </w:rPr>
        <w:t xml:space="preserve"> </w:t>
      </w:r>
      <w:r w:rsidRPr="00776ABA">
        <w:rPr>
          <w:rFonts w:ascii="HG丸ｺﾞｼｯｸM-PRO" w:eastAsia="HG丸ｺﾞｼｯｸM-PRO" w:hAnsi="HG丸ｺﾞｼｯｸM-PRO" w:hint="eastAsia"/>
          <w:b/>
          <w:sz w:val="56"/>
          <w:szCs w:val="56"/>
        </w:rPr>
        <w:t>講</w:t>
      </w:r>
      <w:r w:rsidR="006D1963">
        <w:rPr>
          <w:rFonts w:ascii="HG丸ｺﾞｼｯｸM-PRO" w:eastAsia="HG丸ｺﾞｼｯｸM-PRO" w:hAnsi="HG丸ｺﾞｼｯｸM-PRO" w:hint="eastAsia"/>
          <w:b/>
          <w:sz w:val="56"/>
          <w:szCs w:val="56"/>
        </w:rPr>
        <w:t xml:space="preserve"> </w:t>
      </w:r>
      <w:r w:rsidRPr="00776ABA">
        <w:rPr>
          <w:rFonts w:ascii="HG丸ｺﾞｼｯｸM-PRO" w:eastAsia="HG丸ｺﾞｼｯｸM-PRO" w:hAnsi="HG丸ｺﾞｼｯｸM-PRO" w:hint="eastAsia"/>
          <w:b/>
          <w:sz w:val="56"/>
          <w:szCs w:val="56"/>
        </w:rPr>
        <w:t>演</w:t>
      </w:r>
    </w:p>
    <w:p w:rsidR="0013056D" w:rsidRDefault="0013056D" w:rsidP="0013056D">
      <w:pPr>
        <w:pBdr>
          <w:top w:val="double" w:sz="4" w:space="0" w:color="auto"/>
          <w:left w:val="double" w:sz="4" w:space="4" w:color="auto"/>
          <w:bottom w:val="double" w:sz="4" w:space="31" w:color="auto"/>
          <w:right w:val="double" w:sz="4" w:space="10" w:color="auto"/>
        </w:pBdr>
        <w:rPr>
          <w:rFonts w:ascii="HG丸ｺﾞｼｯｸM-PRO" w:eastAsia="HG丸ｺﾞｼｯｸM-PRO" w:hAnsi="HG丸ｺﾞｼｯｸM-PRO"/>
          <w:b/>
          <w:sz w:val="24"/>
          <w:szCs w:val="24"/>
        </w:rPr>
      </w:pPr>
    </w:p>
    <w:p w:rsidR="0013056D" w:rsidRDefault="0013056D" w:rsidP="0013056D">
      <w:pPr>
        <w:pBdr>
          <w:top w:val="double" w:sz="4" w:space="0" w:color="auto"/>
          <w:left w:val="double" w:sz="4" w:space="4" w:color="auto"/>
          <w:bottom w:val="double" w:sz="4" w:space="31" w:color="auto"/>
          <w:right w:val="double" w:sz="4" w:space="10" w:color="auto"/>
        </w:pBdr>
        <w:rPr>
          <w:rFonts w:ascii="HG丸ｺﾞｼｯｸM-PRO" w:eastAsia="HG丸ｺﾞｼｯｸM-PRO" w:hAnsi="HG丸ｺﾞｼｯｸM-PRO"/>
          <w:b/>
          <w:sz w:val="24"/>
        </w:rPr>
      </w:pPr>
    </w:p>
    <w:p w:rsidR="006D1963" w:rsidRDefault="006D1963" w:rsidP="0013056D">
      <w:pPr>
        <w:pBdr>
          <w:top w:val="double" w:sz="4" w:space="0" w:color="auto"/>
          <w:left w:val="double" w:sz="4" w:space="4" w:color="auto"/>
          <w:bottom w:val="double" w:sz="4" w:space="31" w:color="auto"/>
          <w:right w:val="double" w:sz="4" w:space="10" w:color="auto"/>
        </w:pBdr>
        <w:rPr>
          <w:rFonts w:ascii="HG丸ｺﾞｼｯｸM-PRO" w:eastAsia="HG丸ｺﾞｼｯｸM-PRO" w:hAnsi="HG丸ｺﾞｼｯｸM-PRO"/>
          <w:b/>
          <w:sz w:val="24"/>
        </w:rPr>
      </w:pPr>
    </w:p>
    <w:p w:rsidR="0013056D" w:rsidRPr="006D1963" w:rsidRDefault="0013056D" w:rsidP="0013056D">
      <w:pPr>
        <w:pBdr>
          <w:top w:val="double" w:sz="4" w:space="0" w:color="auto"/>
          <w:left w:val="double" w:sz="4" w:space="4" w:color="auto"/>
          <w:bottom w:val="double" w:sz="4" w:space="31" w:color="auto"/>
          <w:right w:val="double" w:sz="4" w:space="10" w:color="auto"/>
        </w:pBdr>
        <w:jc w:val="center"/>
        <w:rPr>
          <w:rFonts w:ascii="HG丸ｺﾞｼｯｸM-PRO" w:eastAsia="HG丸ｺﾞｼｯｸM-PRO" w:hAnsi="HG丸ｺﾞｼｯｸM-PRO"/>
          <w:b/>
          <w:sz w:val="48"/>
          <w:szCs w:val="40"/>
        </w:rPr>
      </w:pPr>
      <w:r w:rsidRPr="006D1963">
        <w:rPr>
          <w:rFonts w:ascii="HG丸ｺﾞｼｯｸM-PRO" w:eastAsia="HG丸ｺﾞｼｯｸM-PRO" w:hAnsi="HG丸ｺﾞｼｯｸM-PRO" w:hint="eastAsia"/>
          <w:b/>
          <w:sz w:val="48"/>
          <w:szCs w:val="40"/>
        </w:rPr>
        <w:t>「老いを支える介護福祉士の役割」</w:t>
      </w:r>
    </w:p>
    <w:p w:rsidR="0013056D" w:rsidRPr="006D1963" w:rsidRDefault="0013056D" w:rsidP="0013056D">
      <w:pPr>
        <w:pBdr>
          <w:top w:val="double" w:sz="4" w:space="0" w:color="auto"/>
          <w:left w:val="double" w:sz="4" w:space="4" w:color="auto"/>
          <w:bottom w:val="double" w:sz="4" w:space="31" w:color="auto"/>
          <w:right w:val="double" w:sz="4" w:space="10" w:color="auto"/>
        </w:pBdr>
        <w:jc w:val="center"/>
        <w:rPr>
          <w:rFonts w:ascii="HG丸ｺﾞｼｯｸM-PRO" w:eastAsia="HG丸ｺﾞｼｯｸM-PRO" w:hAnsi="HG丸ｺﾞｼｯｸM-PRO"/>
          <w:b/>
          <w:sz w:val="48"/>
          <w:szCs w:val="40"/>
        </w:rPr>
      </w:pPr>
      <w:r w:rsidRPr="006D1963">
        <w:rPr>
          <w:rFonts w:ascii="HG丸ｺﾞｼｯｸM-PRO" w:eastAsia="HG丸ｺﾞｼｯｸM-PRO" w:hAnsi="HG丸ｺﾞｼｯｸM-PRO" w:hint="eastAsia"/>
          <w:b/>
          <w:sz w:val="48"/>
          <w:szCs w:val="40"/>
        </w:rPr>
        <w:t>～認知症ケアと</w:t>
      </w:r>
      <w:r w:rsidRPr="006D1963">
        <w:rPr>
          <w:rFonts w:ascii="HG丸ｺﾞｼｯｸM-PRO" w:eastAsia="HG丸ｺﾞｼｯｸM-PRO" w:hAnsi="HG丸ｺﾞｼｯｸM-PRO"/>
          <w:b/>
          <w:sz w:val="48"/>
          <w:szCs w:val="40"/>
        </w:rPr>
        <w:t>EOL</w:t>
      </w:r>
      <w:r w:rsidRPr="006D1963">
        <w:rPr>
          <w:rFonts w:ascii="HG丸ｺﾞｼｯｸM-PRO" w:eastAsia="HG丸ｺﾞｼｯｸM-PRO" w:hAnsi="HG丸ｺﾞｼｯｸM-PRO" w:hint="eastAsia"/>
          <w:b/>
          <w:sz w:val="48"/>
          <w:szCs w:val="40"/>
        </w:rPr>
        <w:t>ケア～</w:t>
      </w:r>
    </w:p>
    <w:p w:rsidR="0013056D" w:rsidRDefault="001E2781" w:rsidP="0013056D">
      <w:pPr>
        <w:pBdr>
          <w:top w:val="double" w:sz="4" w:space="0" w:color="auto"/>
          <w:left w:val="double" w:sz="4" w:space="4" w:color="auto"/>
          <w:bottom w:val="double" w:sz="4" w:space="31" w:color="auto"/>
          <w:right w:val="double" w:sz="4" w:space="10" w:color="auto"/>
        </w:pBdr>
        <w:ind w:firstLineChars="300" w:firstLine="630"/>
        <w:jc w:val="center"/>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56704" behindDoc="1" locked="0" layoutInCell="1" allowOverlap="1">
                <wp:simplePos x="0" y="0"/>
                <wp:positionH relativeFrom="column">
                  <wp:posOffset>187960</wp:posOffset>
                </wp:positionH>
                <wp:positionV relativeFrom="paragraph">
                  <wp:posOffset>177800</wp:posOffset>
                </wp:positionV>
                <wp:extent cx="4483100" cy="1092200"/>
                <wp:effectExtent l="19050" t="0" r="31750" b="222250"/>
                <wp:wrapNone/>
                <wp:docPr id="1" name="思考の吹き出し: 雲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0" cy="1092200"/>
                        </a:xfrm>
                        <a:prstGeom prst="cloudCallout">
                          <a:avLst>
                            <a:gd name="adj1" fmla="val 48127"/>
                            <a:gd name="adj2" fmla="val 66142"/>
                          </a:avLst>
                        </a:prstGeom>
                        <a:solidFill>
                          <a:srgbClr val="FFFFFF"/>
                        </a:solidFill>
                        <a:ln w="9525">
                          <a:solidFill>
                            <a:srgbClr val="000000"/>
                          </a:solidFill>
                          <a:round/>
                          <a:headEnd/>
                          <a:tailEnd/>
                        </a:ln>
                      </wps:spPr>
                      <wps:txbx>
                        <w:txbxContent>
                          <w:p w:rsidR="0013056D" w:rsidRDefault="0013056D" w:rsidP="0013056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1" o:spid="_x0000_s1026" type="#_x0000_t106" style="position:absolute;left:0;text-align:left;margin-left:14.8pt;margin-top:14pt;width:353pt;height: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" adj="21195,25087">
                <v:textbox inset="5.85pt,.7pt,5.85pt,.7pt">
                  <w:txbxContent>
                    <w:p w:rsidR="0013056D" w:rsidRDefault="0013056D" w:rsidP="0013056D"/>
                  </w:txbxContent>
                </v:textbox>
              </v:shape>
            </w:pict>
          </mc:Fallback>
        </mc:AlternateContent>
      </w:r>
      <w:r w:rsidR="0013056D">
        <w:rPr>
          <w:rFonts w:ascii="HG丸ｺﾞｼｯｸM-PRO" w:eastAsia="HG丸ｺﾞｼｯｸM-PRO" w:hAnsi="HG丸ｺﾞｼｯｸM-PRO" w:hint="eastAsia"/>
          <w:b/>
          <w:sz w:val="32"/>
          <w:szCs w:val="32"/>
        </w:rPr>
        <w:t xml:space="preserve">　　　　　　　　　</w:t>
      </w:r>
      <w:r w:rsidR="006D1963">
        <w:rPr>
          <w:rFonts w:ascii="HG丸ｺﾞｼｯｸM-PRO" w:eastAsia="HG丸ｺﾞｼｯｸM-PRO" w:hAnsi="HG丸ｺﾞｼｯｸM-PRO" w:hint="eastAsia"/>
          <w:b/>
          <w:sz w:val="32"/>
          <w:szCs w:val="32"/>
        </w:rPr>
        <w:t xml:space="preserve"> </w:t>
      </w:r>
      <w:r w:rsidR="006D1963">
        <w:rPr>
          <w:rFonts w:ascii="HG丸ｺﾞｼｯｸM-PRO" w:eastAsia="HG丸ｺﾞｼｯｸM-PRO" w:hAnsi="HG丸ｺﾞｼｯｸM-PRO"/>
          <w:b/>
          <w:sz w:val="32"/>
          <w:szCs w:val="32"/>
        </w:rPr>
        <w:t xml:space="preserve">                  </w:t>
      </w:r>
      <w:r w:rsidR="0013056D" w:rsidRPr="00776ABA">
        <w:rPr>
          <w:rFonts w:ascii="HG丸ｺﾞｼｯｸM-PRO" w:eastAsia="HG丸ｺﾞｼｯｸM-PRO" w:hAnsi="HG丸ｺﾞｼｯｸM-PRO" w:hint="eastAsia"/>
          <w:b/>
          <w:sz w:val="24"/>
          <w:szCs w:val="24"/>
        </w:rPr>
        <w:t>※</w:t>
      </w:r>
      <w:r w:rsidR="0013056D" w:rsidRPr="00776ABA">
        <w:rPr>
          <w:rFonts w:ascii="HG丸ｺﾞｼｯｸM-PRO" w:eastAsia="HG丸ｺﾞｼｯｸM-PRO" w:hAnsi="HG丸ｺﾞｼｯｸM-PRO"/>
          <w:b/>
          <w:sz w:val="24"/>
          <w:szCs w:val="24"/>
        </w:rPr>
        <w:t>end of life</w:t>
      </w:r>
      <w:r w:rsidR="0013056D" w:rsidRPr="00776ABA">
        <w:rPr>
          <w:rFonts w:ascii="HG丸ｺﾞｼｯｸM-PRO" w:eastAsia="HG丸ｺﾞｼｯｸM-PRO" w:hAnsi="HG丸ｺﾞｼｯｸM-PRO" w:hint="eastAsia"/>
          <w:b/>
          <w:sz w:val="24"/>
          <w:szCs w:val="24"/>
        </w:rPr>
        <w:t>の略</w:t>
      </w:r>
    </w:p>
    <w:p w:rsidR="006D1963" w:rsidRDefault="006D1963" w:rsidP="0013056D">
      <w:pPr>
        <w:pBdr>
          <w:top w:val="double" w:sz="4" w:space="0" w:color="auto"/>
          <w:left w:val="double" w:sz="4" w:space="4" w:color="auto"/>
          <w:bottom w:val="double" w:sz="4" w:space="31" w:color="auto"/>
          <w:right w:val="double" w:sz="4" w:space="10" w:color="auto"/>
        </w:pBdr>
        <w:ind w:firstLineChars="300" w:firstLine="723"/>
        <w:jc w:val="center"/>
        <w:rPr>
          <w:rFonts w:ascii="HG丸ｺﾞｼｯｸM-PRO" w:eastAsia="HG丸ｺﾞｼｯｸM-PRO" w:hAnsi="HG丸ｺﾞｼｯｸM-PRO"/>
          <w:b/>
          <w:sz w:val="24"/>
          <w:szCs w:val="24"/>
        </w:rPr>
      </w:pPr>
    </w:p>
    <w:p w:rsidR="0013056D" w:rsidRPr="0013056D" w:rsidRDefault="001E2781" w:rsidP="001E2781">
      <w:pPr>
        <w:pBdr>
          <w:top w:val="double" w:sz="4" w:space="0" w:color="auto"/>
          <w:left w:val="double" w:sz="4" w:space="4" w:color="auto"/>
          <w:bottom w:val="double" w:sz="4" w:space="31" w:color="auto"/>
          <w:right w:val="double" w:sz="4" w:space="10" w:color="auto"/>
        </w:pBdr>
        <w:tabs>
          <w:tab w:val="left" w:pos="1440"/>
        </w:tabs>
        <w:ind w:firstLineChars="300" w:firstLine="723"/>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ab/>
      </w:r>
      <w:r w:rsidR="0013056D" w:rsidRPr="0013056D">
        <w:rPr>
          <w:noProof/>
          <w:sz w:val="24"/>
          <w:szCs w:val="24"/>
        </w:rPr>
        <w:drawing>
          <wp:anchor distT="0" distB="0" distL="114300" distR="114300" simplePos="0" relativeHeight="251658752" behindDoc="0" locked="0" layoutInCell="1" allowOverlap="1">
            <wp:simplePos x="0" y="0"/>
            <wp:positionH relativeFrom="margin">
              <wp:posOffset>4775835</wp:posOffset>
            </wp:positionH>
            <wp:positionV relativeFrom="paragraph">
              <wp:posOffset>13970</wp:posOffset>
            </wp:positionV>
            <wp:extent cx="1590675" cy="1805289"/>
            <wp:effectExtent l="0" t="0" r="0"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0675" cy="18052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056D" w:rsidRPr="0013056D">
        <w:rPr>
          <w:rFonts w:ascii="HG丸ｺﾞｼｯｸM-PRO" w:eastAsia="HG丸ｺﾞｼｯｸM-PRO" w:hAnsi="HG丸ｺﾞｼｯｸM-PRO" w:hint="eastAsia"/>
          <w:b/>
          <w:sz w:val="24"/>
          <w:szCs w:val="24"/>
        </w:rPr>
        <w:t>認知症ケアと看取りについて学びを深めませんか？</w:t>
      </w:r>
    </w:p>
    <w:p w:rsidR="0013056D" w:rsidRPr="0013056D" w:rsidRDefault="0013056D" w:rsidP="001E2781">
      <w:pPr>
        <w:pBdr>
          <w:top w:val="double" w:sz="4" w:space="0" w:color="auto"/>
          <w:left w:val="double" w:sz="4" w:space="4" w:color="auto"/>
          <w:bottom w:val="double" w:sz="4" w:space="31" w:color="auto"/>
          <w:right w:val="double" w:sz="4" w:space="10" w:color="auto"/>
        </w:pBdr>
        <w:ind w:firstLineChars="500" w:firstLine="1205"/>
        <w:rPr>
          <w:rFonts w:ascii="HG丸ｺﾞｼｯｸM-PRO" w:eastAsia="HG丸ｺﾞｼｯｸM-PRO" w:hAnsi="HG丸ｺﾞｼｯｸM-PRO"/>
          <w:b/>
          <w:sz w:val="24"/>
          <w:szCs w:val="24"/>
        </w:rPr>
      </w:pPr>
      <w:r w:rsidRPr="0013056D">
        <w:rPr>
          <w:rFonts w:ascii="HG丸ｺﾞｼｯｸM-PRO" w:eastAsia="HG丸ｺﾞｼｯｸM-PRO" w:hAnsi="HG丸ｺﾞｼｯｸM-PRO" w:hint="eastAsia"/>
          <w:b/>
          <w:sz w:val="24"/>
          <w:szCs w:val="24"/>
        </w:rPr>
        <w:t>記念講演の最後には、ギターの弾き語りも予定して</w:t>
      </w:r>
    </w:p>
    <w:p w:rsidR="0013056D" w:rsidRPr="0013056D" w:rsidRDefault="0013056D" w:rsidP="0013056D">
      <w:pPr>
        <w:pBdr>
          <w:top w:val="double" w:sz="4" w:space="0" w:color="auto"/>
          <w:left w:val="double" w:sz="4" w:space="4" w:color="auto"/>
          <w:bottom w:val="double" w:sz="4" w:space="31" w:color="auto"/>
          <w:right w:val="double" w:sz="4" w:space="10" w:color="auto"/>
        </w:pBdr>
        <w:ind w:firstLineChars="550" w:firstLine="1325"/>
        <w:rPr>
          <w:rFonts w:ascii="HG丸ｺﾞｼｯｸM-PRO" w:eastAsia="HG丸ｺﾞｼｯｸM-PRO" w:hAnsi="HG丸ｺﾞｼｯｸM-PRO"/>
          <w:b/>
          <w:sz w:val="24"/>
          <w:szCs w:val="24"/>
        </w:rPr>
      </w:pPr>
      <w:r w:rsidRPr="0013056D">
        <w:rPr>
          <w:rFonts w:ascii="HG丸ｺﾞｼｯｸM-PRO" w:eastAsia="HG丸ｺﾞｼｯｸM-PRO" w:hAnsi="HG丸ｺﾞｼｯｸM-PRO" w:hint="eastAsia"/>
          <w:b/>
          <w:sz w:val="24"/>
          <w:szCs w:val="24"/>
        </w:rPr>
        <w:t>います♪</w:t>
      </w:r>
    </w:p>
    <w:p w:rsidR="0013056D" w:rsidRDefault="0013056D" w:rsidP="0013056D">
      <w:pPr>
        <w:pBdr>
          <w:top w:val="double" w:sz="4" w:space="0" w:color="auto"/>
          <w:left w:val="double" w:sz="4" w:space="4" w:color="auto"/>
          <w:bottom w:val="double" w:sz="4" w:space="31" w:color="auto"/>
          <w:right w:val="double" w:sz="4" w:space="10" w:color="auto"/>
        </w:pBdr>
        <w:rPr>
          <w:rFonts w:ascii="HG丸ｺﾞｼｯｸM-PRO" w:eastAsia="HG丸ｺﾞｼｯｸM-PRO" w:hAnsi="HG丸ｺﾞｼｯｸM-PRO"/>
          <w:b/>
          <w:sz w:val="22"/>
        </w:rPr>
      </w:pPr>
    </w:p>
    <w:p w:rsidR="0013056D" w:rsidRDefault="0013056D" w:rsidP="0013056D">
      <w:pPr>
        <w:pBdr>
          <w:top w:val="double" w:sz="4" w:space="0" w:color="auto"/>
          <w:left w:val="double" w:sz="4" w:space="4" w:color="auto"/>
          <w:bottom w:val="double" w:sz="4" w:space="31" w:color="auto"/>
          <w:right w:val="double" w:sz="4" w:space="10" w:color="auto"/>
        </w:pBdr>
        <w:rPr>
          <w:rFonts w:ascii="HG丸ｺﾞｼｯｸM-PRO" w:eastAsia="HG丸ｺﾞｼｯｸM-PRO" w:hAnsi="HG丸ｺﾞｼｯｸM-PRO"/>
          <w:b/>
          <w:sz w:val="22"/>
        </w:rPr>
      </w:pPr>
    </w:p>
    <w:p w:rsidR="0013056D" w:rsidRPr="0013056D" w:rsidRDefault="0013056D" w:rsidP="0013056D">
      <w:pPr>
        <w:pBdr>
          <w:top w:val="double" w:sz="4" w:space="0" w:color="auto"/>
          <w:left w:val="double" w:sz="4" w:space="4" w:color="auto"/>
          <w:bottom w:val="double" w:sz="4" w:space="31" w:color="auto"/>
          <w:right w:val="double" w:sz="4" w:space="10" w:color="auto"/>
        </w:pBdr>
        <w:ind w:firstLineChars="300" w:firstLine="843"/>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日　時　令和元年</w:t>
      </w:r>
      <w:r>
        <w:rPr>
          <w:rFonts w:ascii="HG丸ｺﾞｼｯｸM-PRO" w:eastAsia="HG丸ｺﾞｼｯｸM-PRO" w:hAnsi="HG丸ｺﾞｼｯｸM-PRO"/>
          <w:b/>
          <w:sz w:val="28"/>
          <w:szCs w:val="28"/>
        </w:rPr>
        <w:t>6</w:t>
      </w:r>
      <w:r>
        <w:rPr>
          <w:rFonts w:ascii="HG丸ｺﾞｼｯｸM-PRO" w:eastAsia="HG丸ｺﾞｼｯｸM-PRO" w:hAnsi="HG丸ｺﾞｼｯｸM-PRO" w:hint="eastAsia"/>
          <w:b/>
          <w:sz w:val="28"/>
          <w:szCs w:val="28"/>
        </w:rPr>
        <w:t xml:space="preserve">月１５日（土）　　　　　</w:t>
      </w:r>
    </w:p>
    <w:p w:rsidR="0013056D" w:rsidRDefault="0013056D" w:rsidP="0013056D">
      <w:pPr>
        <w:pBdr>
          <w:top w:val="double" w:sz="4" w:space="0" w:color="auto"/>
          <w:left w:val="double" w:sz="4" w:space="4" w:color="auto"/>
          <w:bottom w:val="double" w:sz="4" w:space="31" w:color="auto"/>
          <w:right w:val="double" w:sz="4" w:space="10" w:color="auto"/>
        </w:pBdr>
        <w:ind w:firstLineChars="900" w:firstLine="2530"/>
        <w:rPr>
          <w:rFonts w:ascii="HG丸ｺﾞｼｯｸM-PRO" w:eastAsia="HG丸ｺﾞｼｯｸM-PRO" w:hAnsi="HG丸ｺﾞｼｯｸM-PRO"/>
          <w:b/>
          <w:sz w:val="28"/>
          <w:szCs w:val="28"/>
        </w:rPr>
      </w:pPr>
      <w:r>
        <w:rPr>
          <w:rFonts w:ascii="HG丸ｺﾞｼｯｸM-PRO" w:eastAsia="HG丸ｺﾞｼｯｸM-PRO" w:hAnsi="HG丸ｺﾞｼｯｸM-PRO"/>
          <w:b/>
          <w:sz w:val="28"/>
          <w:szCs w:val="28"/>
        </w:rPr>
        <w:t>1</w:t>
      </w:r>
      <w:r>
        <w:rPr>
          <w:rFonts w:ascii="HG丸ｺﾞｼｯｸM-PRO" w:eastAsia="HG丸ｺﾞｼｯｸM-PRO" w:hAnsi="HG丸ｺﾞｼｯｸM-PRO" w:hint="eastAsia"/>
          <w:b/>
          <w:sz w:val="28"/>
          <w:szCs w:val="28"/>
        </w:rPr>
        <w:t>５時</w:t>
      </w:r>
      <w:r>
        <w:rPr>
          <w:rFonts w:ascii="HG丸ｺﾞｼｯｸM-PRO" w:eastAsia="HG丸ｺﾞｼｯｸM-PRO" w:hAnsi="HG丸ｺﾞｼｯｸM-PRO"/>
          <w:b/>
          <w:sz w:val="28"/>
          <w:szCs w:val="28"/>
        </w:rPr>
        <w:t>30</w:t>
      </w:r>
      <w:r>
        <w:rPr>
          <w:rFonts w:ascii="HG丸ｺﾞｼｯｸM-PRO" w:eastAsia="HG丸ｺﾞｼｯｸM-PRO" w:hAnsi="HG丸ｺﾞｼｯｸM-PRO" w:hint="eastAsia"/>
          <w:b/>
          <w:sz w:val="28"/>
          <w:szCs w:val="28"/>
        </w:rPr>
        <w:t>分～</w:t>
      </w:r>
      <w:r>
        <w:rPr>
          <w:rFonts w:ascii="HG丸ｺﾞｼｯｸM-PRO" w:eastAsia="HG丸ｺﾞｼｯｸM-PRO" w:hAnsi="HG丸ｺﾞｼｯｸM-PRO"/>
          <w:b/>
          <w:sz w:val="28"/>
          <w:szCs w:val="28"/>
        </w:rPr>
        <w:t>1</w:t>
      </w:r>
      <w:r>
        <w:rPr>
          <w:rFonts w:ascii="HG丸ｺﾞｼｯｸM-PRO" w:eastAsia="HG丸ｺﾞｼｯｸM-PRO" w:hAnsi="HG丸ｺﾞｼｯｸM-PRO" w:hint="eastAsia"/>
          <w:b/>
          <w:sz w:val="28"/>
          <w:szCs w:val="28"/>
        </w:rPr>
        <w:t>７時００分</w:t>
      </w:r>
      <w:bookmarkStart w:id="0" w:name="_GoBack"/>
      <w:bookmarkEnd w:id="0"/>
    </w:p>
    <w:p w:rsidR="0013056D" w:rsidRDefault="0013056D" w:rsidP="0013056D">
      <w:pPr>
        <w:pBdr>
          <w:top w:val="double" w:sz="4" w:space="0" w:color="auto"/>
          <w:left w:val="double" w:sz="4" w:space="4" w:color="auto"/>
          <w:bottom w:val="double" w:sz="4" w:space="31" w:color="auto"/>
          <w:right w:val="double" w:sz="4" w:space="10" w:color="auto"/>
        </w:pBdr>
        <w:ind w:firstLineChars="900" w:firstLine="2530"/>
        <w:rPr>
          <w:rFonts w:ascii="HG丸ｺﾞｼｯｸM-PRO" w:eastAsia="HG丸ｺﾞｼｯｸM-PRO" w:hAnsi="HG丸ｺﾞｼｯｸM-PRO"/>
          <w:b/>
          <w:sz w:val="28"/>
          <w:szCs w:val="28"/>
        </w:rPr>
      </w:pPr>
    </w:p>
    <w:p w:rsidR="0013056D" w:rsidRDefault="0013056D" w:rsidP="0013056D">
      <w:pPr>
        <w:pBdr>
          <w:top w:val="double" w:sz="4" w:space="0" w:color="auto"/>
          <w:left w:val="double" w:sz="4" w:space="4" w:color="auto"/>
          <w:bottom w:val="double" w:sz="4" w:space="31" w:color="auto"/>
          <w:right w:val="double" w:sz="4" w:space="10" w:color="auto"/>
        </w:pBdr>
        <w:rPr>
          <w:rFonts w:ascii="HG丸ｺﾞｼｯｸM-PRO" w:eastAsia="HG丸ｺﾞｼｯｸM-PRO" w:hAnsi="HG丸ｺﾞｼｯｸM-PRO"/>
          <w:b/>
          <w:sz w:val="28"/>
          <w:szCs w:val="28"/>
        </w:rPr>
      </w:pPr>
      <w:r w:rsidRPr="0013056D">
        <w:rPr>
          <w:noProof/>
        </w:rPr>
        <w:drawing>
          <wp:anchor distT="0" distB="0" distL="114300" distR="114300" simplePos="0" relativeHeight="251659776" behindDoc="0" locked="0" layoutInCell="1" allowOverlap="1" wp14:anchorId="7445036A">
            <wp:simplePos x="0" y="0"/>
            <wp:positionH relativeFrom="margin">
              <wp:posOffset>4794885</wp:posOffset>
            </wp:positionH>
            <wp:positionV relativeFrom="paragraph">
              <wp:posOffset>13335</wp:posOffset>
            </wp:positionV>
            <wp:extent cx="1562100" cy="13525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62100" cy="135255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sz w:val="28"/>
          <w:szCs w:val="28"/>
        </w:rPr>
        <w:t xml:space="preserve">　　　会　場　大阪府社会福祉会館</w:t>
      </w:r>
      <w:r w:rsidR="00B50D5B">
        <w:rPr>
          <w:rFonts w:ascii="HG丸ｺﾞｼｯｸM-PRO" w:eastAsia="HG丸ｺﾞｼｯｸM-PRO" w:hAnsi="HG丸ｺﾞｼｯｸM-PRO" w:hint="eastAsia"/>
          <w:b/>
          <w:sz w:val="28"/>
          <w:szCs w:val="28"/>
        </w:rPr>
        <w:t xml:space="preserve">　</w:t>
      </w:r>
    </w:p>
    <w:p w:rsidR="0013056D" w:rsidRDefault="0013056D" w:rsidP="0013056D">
      <w:pPr>
        <w:pBdr>
          <w:top w:val="double" w:sz="4" w:space="0" w:color="auto"/>
          <w:left w:val="double" w:sz="4" w:space="4" w:color="auto"/>
          <w:bottom w:val="double" w:sz="4" w:space="31" w:color="auto"/>
          <w:right w:val="double" w:sz="4" w:space="10" w:color="auto"/>
        </w:pBdr>
        <w:rPr>
          <w:rFonts w:ascii="HG丸ｺﾞｼｯｸM-PRO" w:eastAsia="HG丸ｺﾞｼｯｸM-PRO" w:hAnsi="HG丸ｺﾞｼｯｸM-PRO"/>
          <w:b/>
          <w:sz w:val="24"/>
          <w:szCs w:val="24"/>
        </w:rPr>
      </w:pPr>
    </w:p>
    <w:p w:rsidR="0013056D" w:rsidRDefault="0013056D" w:rsidP="0013056D">
      <w:pPr>
        <w:pBdr>
          <w:top w:val="double" w:sz="4" w:space="0" w:color="auto"/>
          <w:left w:val="double" w:sz="4" w:space="4" w:color="auto"/>
          <w:bottom w:val="double" w:sz="4" w:space="31" w:color="auto"/>
          <w:right w:val="double" w:sz="4" w:space="10" w:color="auto"/>
        </w:pBdr>
        <w:ind w:firstLineChars="300" w:firstLine="843"/>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講　師　医療法人ガラシア会</w:t>
      </w:r>
    </w:p>
    <w:p w:rsidR="0013056D" w:rsidRDefault="0013056D" w:rsidP="0013056D">
      <w:pPr>
        <w:pBdr>
          <w:top w:val="double" w:sz="4" w:space="0" w:color="auto"/>
          <w:left w:val="double" w:sz="4" w:space="4" w:color="auto"/>
          <w:bottom w:val="double" w:sz="4" w:space="31" w:color="auto"/>
          <w:right w:val="double" w:sz="4" w:space="10" w:color="auto"/>
        </w:pBdr>
        <w:ind w:firstLineChars="300" w:firstLine="843"/>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介護老人保健施設　ニューライフガラシア</w:t>
      </w:r>
    </w:p>
    <w:p w:rsidR="0013056D" w:rsidRDefault="0013056D" w:rsidP="0013056D">
      <w:pPr>
        <w:pBdr>
          <w:top w:val="double" w:sz="4" w:space="0" w:color="auto"/>
          <w:left w:val="double" w:sz="4" w:space="4" w:color="auto"/>
          <w:bottom w:val="double" w:sz="4" w:space="31" w:color="auto"/>
          <w:right w:val="double" w:sz="4" w:space="10" w:color="auto"/>
        </w:pBdr>
        <w:ind w:firstLineChars="300" w:firstLine="843"/>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28"/>
          <w:szCs w:val="28"/>
        </w:rPr>
        <w:t xml:space="preserve">　　　　　施設長　</w:t>
      </w:r>
      <w:r>
        <w:rPr>
          <w:rFonts w:ascii="HG丸ｺﾞｼｯｸM-PRO" w:eastAsia="HG丸ｺﾞｼｯｸM-PRO" w:hAnsi="HG丸ｺﾞｼｯｸM-PRO" w:hint="eastAsia"/>
          <w:b/>
          <w:sz w:val="36"/>
          <w:szCs w:val="36"/>
        </w:rPr>
        <w:t>阿曽沼　克弘　氏</w:t>
      </w:r>
    </w:p>
    <w:p w:rsidR="0013056D" w:rsidRDefault="0013056D" w:rsidP="0013056D">
      <w:pPr>
        <w:pBdr>
          <w:top w:val="double" w:sz="4" w:space="0" w:color="auto"/>
          <w:left w:val="double" w:sz="4" w:space="4" w:color="auto"/>
          <w:bottom w:val="double" w:sz="4" w:space="31" w:color="auto"/>
          <w:right w:val="double" w:sz="4" w:space="10" w:color="auto"/>
        </w:pBdr>
        <w:ind w:firstLineChars="300" w:firstLine="630"/>
        <w:rPr>
          <w:rFonts w:ascii="HG丸ｺﾞｼｯｸM-PRO" w:eastAsia="HG丸ｺﾞｼｯｸM-PRO" w:hAnsi="HG丸ｺﾞｼｯｸM-PRO"/>
          <w:b/>
          <w:sz w:val="36"/>
          <w:szCs w:val="36"/>
        </w:rPr>
      </w:pPr>
      <w:r>
        <w:rPr>
          <w:noProof/>
        </w:rPr>
        <mc:AlternateContent>
          <mc:Choice Requires="wps">
            <w:drawing>
              <wp:anchor distT="0" distB="0" distL="114300" distR="114300" simplePos="0" relativeHeight="251657728" behindDoc="1" locked="0" layoutInCell="1" allowOverlap="1">
                <wp:simplePos x="0" y="0"/>
                <wp:positionH relativeFrom="margin">
                  <wp:posOffset>41910</wp:posOffset>
                </wp:positionH>
                <wp:positionV relativeFrom="paragraph">
                  <wp:posOffset>275590</wp:posOffset>
                </wp:positionV>
                <wp:extent cx="6419850" cy="1704975"/>
                <wp:effectExtent l="19050" t="19050" r="19050" b="28575"/>
                <wp:wrapNone/>
                <wp:docPr id="16"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70497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D2426" id="四角形: 角を丸くする 16" o:spid="_x0000_s1026" style="position:absolute;left:0;text-align:left;margin-left:3.3pt;margin-top:21.7pt;width:505.5pt;height:134.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" strokeweight="2.5pt">
                <v:shadow color="#868686"/>
                <v:textbox inset="5.85pt,.7pt,5.85pt,.7pt"/>
                <w10:wrap anchorx="margin"/>
              </v:roundrect>
            </w:pict>
          </mc:Fallback>
        </mc:AlternateContent>
      </w:r>
    </w:p>
    <w:p w:rsidR="0013056D" w:rsidRPr="004F2677" w:rsidRDefault="0013056D" w:rsidP="0013056D">
      <w:pPr>
        <w:pBdr>
          <w:top w:val="double" w:sz="4" w:space="0" w:color="auto"/>
          <w:left w:val="double" w:sz="4" w:space="4" w:color="auto"/>
          <w:bottom w:val="double" w:sz="4" w:space="31" w:color="auto"/>
          <w:right w:val="double" w:sz="4" w:space="10" w:color="auto"/>
        </w:pBdr>
        <w:ind w:firstLineChars="300" w:firstLine="723"/>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Pr="004F2677">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講師</w:t>
      </w:r>
      <w:r w:rsidRPr="004F2677">
        <w:rPr>
          <w:rFonts w:ascii="HG丸ｺﾞｼｯｸM-PRO" w:eastAsia="HG丸ｺﾞｼｯｸM-PRO" w:hAnsi="HG丸ｺﾞｼｯｸM-PRO" w:hint="eastAsia"/>
          <w:b/>
          <w:sz w:val="24"/>
          <w:szCs w:val="24"/>
        </w:rPr>
        <w:t>プロフィール＞</w:t>
      </w:r>
      <w:r>
        <w:rPr>
          <w:rFonts w:ascii="HG丸ｺﾞｼｯｸM-PRO" w:eastAsia="HG丸ｺﾞｼｯｸM-PRO" w:hAnsi="HG丸ｺﾞｼｯｸM-PRO" w:hint="eastAsia"/>
          <w:b/>
          <w:sz w:val="24"/>
          <w:szCs w:val="24"/>
        </w:rPr>
        <w:t>＞</w:t>
      </w:r>
    </w:p>
    <w:p w:rsidR="0013056D" w:rsidRDefault="0013056D" w:rsidP="0013056D">
      <w:pPr>
        <w:pBdr>
          <w:top w:val="double" w:sz="4" w:space="0" w:color="auto"/>
          <w:left w:val="double" w:sz="4" w:space="4" w:color="auto"/>
          <w:bottom w:val="double" w:sz="4" w:space="31" w:color="auto"/>
          <w:right w:val="double" w:sz="4" w:space="10" w:color="auto"/>
        </w:pBdr>
        <w:tabs>
          <w:tab w:val="left" w:pos="1680"/>
        </w:tabs>
        <w:ind w:left="482" w:hangingChars="200" w:hanging="482"/>
        <w:jc w:val="left"/>
        <w:rPr>
          <w:rFonts w:ascii="HG丸ｺﾞｼｯｸM-PRO" w:eastAsia="HG丸ｺﾞｼｯｸM-PRO" w:hAnsi="HG丸ｺﾞｼｯｸM-PRO" w:cs="ＭＳゴシック"/>
          <w:b/>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b/>
          <w:sz w:val="24"/>
        </w:rPr>
        <w:tab/>
      </w: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b/>
          <w:sz w:val="24"/>
        </w:rPr>
        <w:t>1981</w:t>
      </w:r>
      <w:r>
        <w:rPr>
          <w:rFonts w:ascii="HG丸ｺﾞｼｯｸM-PRO" w:eastAsia="HG丸ｺﾞｼｯｸM-PRO" w:hAnsi="HG丸ｺﾞｼｯｸM-PRO" w:hint="eastAsia"/>
          <w:b/>
          <w:sz w:val="24"/>
        </w:rPr>
        <w:t>年</w:t>
      </w:r>
      <w:r>
        <w:rPr>
          <w:rFonts w:ascii="HG丸ｺﾞｼｯｸM-PRO" w:eastAsia="HG丸ｺﾞｼｯｸM-PRO" w:hAnsi="HG丸ｺﾞｼｯｸM-PRO" w:cs="ＭＳゴシック" w:hint="eastAsia"/>
          <w:b/>
          <w:sz w:val="22"/>
        </w:rPr>
        <w:t>、</w:t>
      </w:r>
      <w:r>
        <w:rPr>
          <w:rFonts w:ascii="HG丸ｺﾞｼｯｸM-PRO" w:eastAsia="HG丸ｺﾞｼｯｸM-PRO" w:hAnsi="HG丸ｺﾞｼｯｸM-PRO" w:cs="ＭＳゴシック" w:hint="eastAsia"/>
          <w:b/>
          <w:sz w:val="24"/>
        </w:rPr>
        <w:t>京都大学医学部卒業。京都大学病院、熊本大学病院などで、小児外科医・肝臓移植外科医として勤務した。</w:t>
      </w:r>
      <w:r>
        <w:rPr>
          <w:rFonts w:ascii="HG丸ｺﾞｼｯｸM-PRO" w:eastAsia="HG丸ｺﾞｼｯｸM-PRO" w:hAnsi="HG丸ｺﾞｼｯｸM-PRO" w:cs="ＭＳゴシック"/>
          <w:b/>
          <w:sz w:val="24"/>
        </w:rPr>
        <w:t>2010</w:t>
      </w:r>
      <w:r>
        <w:rPr>
          <w:rFonts w:ascii="HG丸ｺﾞｼｯｸM-PRO" w:eastAsia="HG丸ｺﾞｼｯｸM-PRO" w:hAnsi="HG丸ｺﾞｼｯｸM-PRO" w:cs="ＭＳゴシック" w:hint="eastAsia"/>
          <w:b/>
          <w:sz w:val="24"/>
        </w:rPr>
        <w:t>年、熊大病院移植医療学特任教授に就任するも、石飛幸三氏の著書「平穏死という選択」と出逢い、その後高齢者の医療・ケアへ傾倒する。</w:t>
      </w:r>
      <w:r>
        <w:rPr>
          <w:rFonts w:ascii="HG丸ｺﾞｼｯｸM-PRO" w:eastAsia="HG丸ｺﾞｼｯｸM-PRO" w:hAnsi="HG丸ｺﾞｼｯｸM-PRO" w:cs="ＭＳゴシック"/>
          <w:b/>
          <w:sz w:val="24"/>
        </w:rPr>
        <w:t>2018</w:t>
      </w:r>
      <w:r>
        <w:rPr>
          <w:rFonts w:ascii="HG丸ｺﾞｼｯｸM-PRO" w:eastAsia="HG丸ｺﾞｼｯｸM-PRO" w:hAnsi="HG丸ｺﾞｼｯｸM-PRO" w:cs="ＭＳゴシック" w:hint="eastAsia"/>
          <w:b/>
          <w:sz w:val="24"/>
        </w:rPr>
        <w:t>年</w:t>
      </w:r>
      <w:r>
        <w:rPr>
          <w:rFonts w:ascii="HG丸ｺﾞｼｯｸM-PRO" w:eastAsia="HG丸ｺﾞｼｯｸM-PRO" w:hAnsi="HG丸ｺﾞｼｯｸM-PRO" w:cs="ＭＳゴシック"/>
          <w:b/>
          <w:sz w:val="24"/>
        </w:rPr>
        <w:t>1</w:t>
      </w:r>
      <w:r>
        <w:rPr>
          <w:rFonts w:ascii="HG丸ｺﾞｼｯｸM-PRO" w:eastAsia="HG丸ｺﾞｼｯｸM-PRO" w:hAnsi="HG丸ｺﾞｼｯｸM-PRO" w:cs="ＭＳゴシック" w:hint="eastAsia"/>
          <w:b/>
          <w:sz w:val="24"/>
        </w:rPr>
        <w:t>月より箕面市のガラシア病院に勤務となり、昨年の</w:t>
      </w:r>
      <w:r>
        <w:rPr>
          <w:rFonts w:ascii="HG丸ｺﾞｼｯｸM-PRO" w:eastAsia="HG丸ｺﾞｼｯｸM-PRO" w:hAnsi="HG丸ｺﾞｼｯｸM-PRO" w:cs="ＭＳゴシック"/>
          <w:b/>
          <w:sz w:val="24"/>
        </w:rPr>
        <w:t>4</w:t>
      </w:r>
      <w:r>
        <w:rPr>
          <w:rFonts w:ascii="HG丸ｺﾞｼｯｸM-PRO" w:eastAsia="HG丸ｺﾞｼｯｸM-PRO" w:hAnsi="HG丸ｺﾞｼｯｸM-PRO" w:cs="ＭＳゴシック" w:hint="eastAsia"/>
          <w:b/>
          <w:sz w:val="24"/>
        </w:rPr>
        <w:t>月から、併設する介護老人保健施設ニューライフガラシアの施設長の任に就いている。老健施設での勤務の傍ら、ギターの弾き語りによる老人介護施設の慰問や人生の最終段階における医療・ケアについての講演などの活動をしている</w:t>
      </w:r>
    </w:p>
    <w:sectPr w:rsidR="0013056D" w:rsidSect="001A506D">
      <w:pgSz w:w="12240" w:h="15840"/>
      <w:pgMar w:top="680" w:right="1043" w:bottom="45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魚石行書"/>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6D"/>
    <w:rsid w:val="0013056D"/>
    <w:rsid w:val="001E2781"/>
    <w:rsid w:val="006D1963"/>
    <w:rsid w:val="0088212F"/>
    <w:rsid w:val="00B50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DC5327"/>
  <w15:chartTrackingRefBased/>
  <w15:docId w15:val="{A41AB7FF-A3E7-4DD0-AF9D-208755A5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56D"/>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事務所用-1</dc:creator>
  <cp:keywords/>
  <dc:description/>
  <cp:lastModifiedBy>淺野</cp:lastModifiedBy>
  <cp:revision>2</cp:revision>
  <cp:lastPrinted>2019-05-09T13:54:00Z</cp:lastPrinted>
  <dcterms:created xsi:type="dcterms:W3CDTF">2019-05-09T12:54:00Z</dcterms:created>
  <dcterms:modified xsi:type="dcterms:W3CDTF">2019-05-09T14:04:00Z</dcterms:modified>
</cp:coreProperties>
</file>