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1C52" w:rsidRDefault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-40640</wp:posOffset>
                </wp:positionV>
                <wp:extent cx="6014720" cy="116840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EA" w:rsidRPr="00214EEA" w:rsidRDefault="00214EEA" w:rsidP="00214E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14EE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介護福祉士・理学療法士・作業療法士</w:t>
                            </w:r>
                          </w:p>
                          <w:p w:rsidR="00214EEA" w:rsidRPr="00214EEA" w:rsidRDefault="00214EEA" w:rsidP="00214E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多職種連携</w:t>
                            </w:r>
                            <w:r w:rsidRPr="00214EE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4pt;margin-top:-3.2pt;width:473.6pt;height: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" fillcolor="white [3201]" stroked="f" strokeweight=".5pt">
                <v:textbox>
                  <w:txbxContent>
                    <w:p w:rsidR="00214EEA" w:rsidRPr="00214EEA" w:rsidRDefault="00214EEA" w:rsidP="00214E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14EE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介護福祉士・理学療法士・作業療法士</w:t>
                      </w:r>
                    </w:p>
                    <w:p w:rsidR="00214EEA" w:rsidRPr="00214EEA" w:rsidRDefault="00214EEA" w:rsidP="00214E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多職種連携</w:t>
                      </w:r>
                      <w:r w:rsidRPr="00214EE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35560</wp:posOffset>
                </wp:positionV>
                <wp:extent cx="6319520" cy="16967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EA" w:rsidRPr="00214EEA" w:rsidRDefault="00214EEA" w:rsidP="00FF44B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4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高齢者人口がますます増加の一途を辿っている現在、医療</w:t>
                            </w:r>
                            <w:r w:rsidR="00FF44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14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介護に携わる多職種が綿密な連携体制をとり、適切かつシームレスな医療・介護サービスを提供することによって、地域の高齢者を支援していくことが、何よりも重要となっています。</w:t>
                            </w:r>
                          </w:p>
                          <w:p w:rsidR="00214EEA" w:rsidRPr="00214EEA" w:rsidRDefault="00214E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4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今回の介護保険改正においては、「機能訓練」の重要性がより高まっております。今回の交流会を機に介護現場においても連携が</w:t>
                            </w:r>
                            <w:r w:rsidR="00FF44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深まる</w:t>
                            </w:r>
                            <w:r w:rsidRPr="00214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ことを期待しております。</w:t>
                            </w:r>
                          </w:p>
                          <w:p w:rsidR="00214EEA" w:rsidRPr="00214EEA" w:rsidRDefault="00214E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4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お忙しい中とは存じますが、是非ご参加ください。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6pt;margin-top:2.8pt;width:497.6pt;height:1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" fillcolor="white [3201]" stroked="f" strokeweight=".5pt">
                <v:textbox>
                  <w:txbxContent>
                    <w:p w:rsidR="00214EEA" w:rsidRPr="00214EEA" w:rsidRDefault="00214EEA" w:rsidP="00FF44B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4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高齢者人口がますます増加の一途を辿っている現在、医療</w:t>
                      </w:r>
                      <w:r w:rsidR="00FF44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214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介護に携わる多職種が綿密な連携体制をとり、適切かつシームレスな医療・介護サービスを提供することによって、地域の高齢者を支援していくことが、何よりも重要となっています。</w:t>
                      </w:r>
                    </w:p>
                    <w:p w:rsidR="00214EEA" w:rsidRPr="00214EEA" w:rsidRDefault="00214E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4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今回の介護保険改正においては、「機能訓練」の重要性がより高まっております。今回の交流会を機に介護現場においても連携が</w:t>
                      </w:r>
                      <w:r w:rsidR="00FF44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深まる</w:t>
                      </w:r>
                      <w:r w:rsidRPr="00214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ことを期待しております。</w:t>
                      </w:r>
                    </w:p>
                    <w:p w:rsidR="00214EEA" w:rsidRPr="00214EEA" w:rsidRDefault="00214E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4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お忙しい中とは存じますが、是非ご参加ください。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88900</wp:posOffset>
                </wp:positionV>
                <wp:extent cx="5842000" cy="399415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99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時：平成31年1月18日（金）　18：30～20：30</w:t>
                            </w:r>
                          </w:p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所：大阪府社会福祉会館</w:t>
                            </w:r>
                            <w:r w:rsidR="00FF44B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402号</w:t>
                            </w:r>
                          </w:p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容：事例発表</w:t>
                            </w:r>
                            <w:r w:rsidR="003C4A0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（介護福祉士会）・意見交換</w:t>
                            </w:r>
                          </w:p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名刺交換会・交流会</w:t>
                            </w:r>
                          </w:p>
                          <w:p w:rsidR="00FF44B5" w:rsidRDefault="00FF44B5" w:rsidP="00FF44B5">
                            <w:pPr>
                              <w:ind w:left="1120" w:hangingChars="400" w:hanging="112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対　象</w:t>
                            </w:r>
                            <w:r w:rsidR="00214EEA"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：大阪府内の介護福祉士・</w:t>
                            </w:r>
                            <w:r w:rsidR="008E6FB4"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理学療法士・作業療法士・学生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8E6FB4" w:rsidRPr="008E6FB4" w:rsidRDefault="00FF44B5" w:rsidP="00FF44B5">
                            <w:pPr>
                              <w:ind w:leftChars="300" w:left="91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その他（関心ある方）</w:t>
                            </w:r>
                          </w:p>
                          <w:p w:rsidR="008E6FB4" w:rsidRDefault="008E6F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参加費：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各団体会員500円　一般1,000円　学生　無料</w:t>
                            </w:r>
                          </w:p>
                          <w:p w:rsidR="008E6FB4" w:rsidRPr="008E6FB4" w:rsidRDefault="008E6F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申し込み：</w:t>
                            </w:r>
                            <w:r w:rsidR="00FF44B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大阪介護福祉士会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事務局へFAX・メールにてお申し込みください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.5pt;margin-top:7pt;width:460pt;height:314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qYgIAAJI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" fillcolor="white [3201]" stroked="f" strokeweight=".5pt">
                <v:textbox>
                  <w:txbxContent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時：平成31年1月18日（金）　18：30～20：30</w:t>
                      </w:r>
                    </w:p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場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所：大阪府社会福祉会館</w:t>
                      </w:r>
                      <w:r w:rsidR="00FF44B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402号</w:t>
                      </w:r>
                    </w:p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容：事例発表</w:t>
                      </w:r>
                      <w:r w:rsidR="003C4A0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（介護福祉士会）・意見交換</w:t>
                      </w:r>
                    </w:p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名刺交換会・交流会</w:t>
                      </w:r>
                    </w:p>
                    <w:p w:rsidR="00FF44B5" w:rsidRDefault="00FF44B5" w:rsidP="00FF44B5">
                      <w:pPr>
                        <w:ind w:left="1120" w:hangingChars="400" w:hanging="112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対　象</w:t>
                      </w:r>
                      <w:r w:rsidR="00214EEA"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：大阪府内の介護福祉士・</w:t>
                      </w:r>
                      <w:r w:rsidR="008E6FB4"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理学療法士・作業療法士・学生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</w:p>
                    <w:p w:rsidR="008E6FB4" w:rsidRPr="008E6FB4" w:rsidRDefault="00FF44B5" w:rsidP="00FF44B5">
                      <w:pPr>
                        <w:ind w:leftChars="300" w:left="910" w:hangingChars="100" w:hanging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その他（関心ある方）</w:t>
                      </w:r>
                    </w:p>
                    <w:p w:rsidR="008E6FB4" w:rsidRDefault="008E6FB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参加費：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各団体会員500円　一般1,000円　学生　無料</w:t>
                      </w:r>
                    </w:p>
                    <w:p w:rsidR="008E6FB4" w:rsidRPr="008E6FB4" w:rsidRDefault="008E6FB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申し込み：</w:t>
                      </w:r>
                      <w:r w:rsidR="00FF44B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大阪介護福祉士会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事務局へFAX・メールにてお申し込みください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B4" w:rsidRPr="008E6FB4" w:rsidRDefault="00B12EC0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60880" cy="1739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Default="00B12EC0">
                            <w:r w:rsidRPr="00B12EC0">
                              <w:rPr>
                                <w:noProof/>
                              </w:rPr>
                              <w:drawing>
                                <wp:inline distT="0" distB="0" distL="0" distR="0" wp14:anchorId="78AA70D4" wp14:editId="450C8E23">
                                  <wp:extent cx="1639570" cy="163957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03.2pt;margin-top:.8pt;width:154.4pt;height:13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" filled="f" stroked="f" strokeweight=".5pt">
                <v:textbox>
                  <w:txbxContent>
                    <w:p w:rsidR="00B12EC0" w:rsidRDefault="00B12EC0">
                      <w:r w:rsidRPr="00B12EC0">
                        <w:rPr>
                          <w:noProof/>
                        </w:rPr>
                        <w:drawing>
                          <wp:inline distT="0" distB="0" distL="0" distR="0" wp14:anchorId="78AA70D4" wp14:editId="450C8E23">
                            <wp:extent cx="1639570" cy="163957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1639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Default="008E6FB4" w:rsidP="008E6FB4"/>
    <w:p w:rsidR="008E6FB4" w:rsidRDefault="00B12EC0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66040</wp:posOffset>
                </wp:positionV>
                <wp:extent cx="2631440" cy="49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Pr="00924F83" w:rsidRDefault="00B12E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4F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FAX送信先　06-6766-3632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64.8pt;margin-top:5.2pt;width:207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" filled="f" stroked="f" strokeweight=".5pt">
                <v:textbox>
                  <w:txbxContent>
                    <w:p w:rsidR="00B12EC0" w:rsidRPr="00924F83" w:rsidRDefault="00B12E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4F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FAX送信先　06-6766-3632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Default="008E6FB4" w:rsidP="008E6FB4"/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921"/>
        <w:gridCol w:w="7559"/>
      </w:tblGrid>
      <w:tr w:rsidR="008E6FB4" w:rsidRPr="008E6FB4" w:rsidTr="00FF44B5">
        <w:trPr>
          <w:trHeight w:val="1083"/>
        </w:trPr>
        <w:tc>
          <w:tcPr>
            <w:tcW w:w="1921" w:type="dxa"/>
            <w:vAlign w:val="center"/>
          </w:tcPr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7559" w:type="dxa"/>
            <w:vAlign w:val="center"/>
          </w:tcPr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　　ふ　り　が　な　　　　</w:t>
            </w:r>
            <w:r w:rsidR="00FF44B5">
              <w:rPr>
                <w:rFonts w:ascii="HG丸ｺﾞｼｯｸM-PRO" w:eastAsia="HG丸ｺﾞｼｯｸM-PRO" w:hAnsi="HG丸ｺﾞｼｯｸM-PRO" w:hint="eastAsia"/>
              </w:rPr>
              <w:t xml:space="preserve">　　一　般</w:t>
            </w:r>
            <w:r w:rsidR="00FF44B5" w:rsidRPr="008E6FB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FF44B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F44B5" w:rsidRPr="008E6FB4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FF44B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F44B5" w:rsidRPr="008E6FB4">
              <w:rPr>
                <w:rFonts w:ascii="HG丸ｺﾞｼｯｸM-PRO" w:eastAsia="HG丸ｺﾞｼｯｸM-PRO" w:hAnsi="HG丸ｺﾞｼｯｸM-PRO" w:hint="eastAsia"/>
              </w:rPr>
              <w:t>生</w:t>
            </w:r>
          </w:p>
          <w:p w:rsidR="00924F83" w:rsidRPr="00924F83" w:rsidRDefault="00FF44B5" w:rsidP="008E6F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　　</w:t>
            </w:r>
            <w:r w:rsidR="008E6FB4" w:rsidRPr="008E6F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）各団体</w:t>
            </w:r>
            <w:r w:rsidR="00924F8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会員番号　</w:t>
            </w:r>
            <w:r w:rsidR="00924F83">
              <w:rPr>
                <w:rFonts w:ascii="HG丸ｺﾞｼｯｸM-PRO" w:eastAsia="HG丸ｺﾞｼｯｸM-PRO" w:hAnsi="HG丸ｺﾞｼｯｸM-PRO" w:hint="eastAsia"/>
              </w:rPr>
              <w:t>(　　　　　　　　　　)</w:t>
            </w:r>
          </w:p>
        </w:tc>
      </w:tr>
      <w:tr w:rsidR="008E6FB4" w:rsidRPr="008E6FB4" w:rsidTr="00FF44B5">
        <w:trPr>
          <w:trHeight w:val="357"/>
        </w:trPr>
        <w:tc>
          <w:tcPr>
            <w:tcW w:w="1921" w:type="dxa"/>
            <w:vAlign w:val="center"/>
          </w:tcPr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FF44B5">
              <w:rPr>
                <w:rFonts w:ascii="HG丸ｺﾞｼｯｸM-PRO" w:eastAsia="HG丸ｺﾞｼｯｸM-PRO" w:hAnsi="HG丸ｺﾞｼｯｸM-PRO" w:hint="eastAsia"/>
              </w:rPr>
              <w:t>団体又は職場</w:t>
            </w:r>
          </w:p>
        </w:tc>
        <w:tc>
          <w:tcPr>
            <w:tcW w:w="7559" w:type="dxa"/>
          </w:tcPr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住所　　　　　　　　　　　　　　　　　</w:t>
            </w:r>
          </w:p>
        </w:tc>
      </w:tr>
      <w:tr w:rsidR="008E6FB4" w:rsidRPr="008E6FB4" w:rsidTr="00FF44B5">
        <w:trPr>
          <w:trHeight w:val="357"/>
        </w:trPr>
        <w:tc>
          <w:tcPr>
            <w:tcW w:w="1921" w:type="dxa"/>
            <w:vAlign w:val="center"/>
          </w:tcPr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559" w:type="dxa"/>
          </w:tcPr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日中連絡可能な番号</w:t>
            </w:r>
          </w:p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6FB4" w:rsidRDefault="008E6FB4" w:rsidP="008E6FB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E6FB4" w:rsidRPr="00B12EC0" w:rsidRDefault="008E6FB4" w:rsidP="008E6F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8E6FB4" w:rsidRPr="00B12EC0" w:rsidRDefault="00B12EC0" w:rsidP="008E6FB4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104775</wp:posOffset>
                </wp:positionV>
                <wp:extent cx="3576320" cy="883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Default="00B12EC0">
                            <w:r w:rsidRPr="00B12EC0">
                              <w:rPr>
                                <w:noProof/>
                              </w:rPr>
                              <w:drawing>
                                <wp:inline distT="0" distB="0" distL="0" distR="0" wp14:anchorId="49421E7E" wp14:editId="7D896F42">
                                  <wp:extent cx="3660353" cy="528320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5830" cy="530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21.6pt;margin-top:8.25pt;width:281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" filled="f" stroked="f" strokeweight=".5pt">
                <v:textbox>
                  <w:txbxContent>
                    <w:p w:rsidR="00B12EC0" w:rsidRDefault="00B12EC0">
                      <w:r w:rsidRPr="00B12EC0">
                        <w:rPr>
                          <w:noProof/>
                        </w:rPr>
                        <w:drawing>
                          <wp:inline distT="0" distB="0" distL="0" distR="0" wp14:anchorId="49421E7E" wp14:editId="7D896F42">
                            <wp:extent cx="3660353" cy="528320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5830" cy="530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FB4"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大阪介護福祉士会　事務局</w:t>
      </w:r>
    </w:p>
    <w:p w:rsidR="008E6FB4" w:rsidRPr="00B12EC0" w:rsidRDefault="008E6FB4" w:rsidP="008E6F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大阪市中央区谷町7-4-15</w:t>
      </w:r>
    </w:p>
    <w:p w:rsidR="00B12EC0" w:rsidRDefault="00B12EC0" w:rsidP="00B12E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電話06-6766-3633</w:t>
      </w:r>
    </w:p>
    <w:p w:rsidR="00B12EC0" w:rsidRPr="00B12EC0" w:rsidRDefault="00B12EC0" w:rsidP="00B12E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　i</w:t>
      </w:r>
      <w:r>
        <w:rPr>
          <w:rFonts w:ascii="HG丸ｺﾞｼｯｸM-PRO" w:eastAsia="HG丸ｺﾞｼｯｸM-PRO" w:hAnsi="HG丸ｺﾞｼｯｸM-PRO"/>
          <w:sz w:val="24"/>
          <w:szCs w:val="24"/>
        </w:rPr>
        <w:t>nfo@kaigo-osaka.jp</w:t>
      </w:r>
    </w:p>
    <w:sectPr w:rsidR="00B12EC0" w:rsidRPr="00B12EC0" w:rsidSect="00214EEA"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A3" w:rsidRDefault="00C812A3" w:rsidP="00C85FF1">
      <w:r>
        <w:separator/>
      </w:r>
    </w:p>
  </w:endnote>
  <w:endnote w:type="continuationSeparator" w:id="0">
    <w:p w:rsidR="00C812A3" w:rsidRDefault="00C812A3" w:rsidP="00C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A3" w:rsidRDefault="00C812A3" w:rsidP="00C85FF1">
      <w:r>
        <w:separator/>
      </w:r>
    </w:p>
  </w:footnote>
  <w:footnote w:type="continuationSeparator" w:id="0">
    <w:p w:rsidR="00C812A3" w:rsidRDefault="00C812A3" w:rsidP="00C8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A"/>
    <w:rsid w:val="00214EEA"/>
    <w:rsid w:val="00263D53"/>
    <w:rsid w:val="003C4A01"/>
    <w:rsid w:val="005121C6"/>
    <w:rsid w:val="008E6FB4"/>
    <w:rsid w:val="00924F83"/>
    <w:rsid w:val="00A9514F"/>
    <w:rsid w:val="00B12EC0"/>
    <w:rsid w:val="00BC466A"/>
    <w:rsid w:val="00BE0435"/>
    <w:rsid w:val="00C812A3"/>
    <w:rsid w:val="00C85FF1"/>
    <w:rsid w:val="00CA23F9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2CB8A-86C4-43EF-9FD6-9BE0F18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FF1"/>
  </w:style>
  <w:style w:type="paragraph" w:styleId="a6">
    <w:name w:val="footer"/>
    <w:basedOn w:val="a"/>
    <w:link w:val="a7"/>
    <w:uiPriority w:val="99"/>
    <w:unhideWhenUsed/>
    <w:rsid w:val="00C8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190F-C2A1-4176-A18A-029B403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淺野</cp:lastModifiedBy>
  <cp:revision>2</cp:revision>
  <cp:lastPrinted>2019-01-08T05:45:00Z</cp:lastPrinted>
  <dcterms:created xsi:type="dcterms:W3CDTF">2019-01-09T01:46:00Z</dcterms:created>
  <dcterms:modified xsi:type="dcterms:W3CDTF">2019-01-09T01:46:00Z</dcterms:modified>
</cp:coreProperties>
</file>